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11262" w14:textId="77777777" w:rsidR="00885B49" w:rsidRPr="0018309F" w:rsidRDefault="00885B49" w:rsidP="009C7DFB">
      <w:pPr>
        <w:spacing w:after="0" w:line="240" w:lineRule="auto"/>
        <w:ind w:firstLine="567"/>
        <w:jc w:val="center"/>
        <w:rPr>
          <w:rFonts w:ascii="Times New Roman" w:hAnsi="Times New Roman"/>
          <w:b/>
          <w:sz w:val="28"/>
          <w:szCs w:val="28"/>
        </w:rPr>
      </w:pPr>
    </w:p>
    <w:p w14:paraId="174070AA" w14:textId="77777777" w:rsidR="00885B49" w:rsidRPr="0018309F" w:rsidRDefault="00885B49" w:rsidP="009C7DFB">
      <w:pPr>
        <w:spacing w:after="0" w:line="240" w:lineRule="auto"/>
        <w:ind w:firstLine="567"/>
        <w:jc w:val="center"/>
        <w:rPr>
          <w:rFonts w:ascii="Times New Roman" w:hAnsi="Times New Roman"/>
          <w:b/>
          <w:sz w:val="28"/>
          <w:szCs w:val="28"/>
        </w:rPr>
      </w:pPr>
    </w:p>
    <w:p w14:paraId="1F2BD059" w14:textId="662AE92E" w:rsidR="00C819C9" w:rsidRPr="0018309F" w:rsidRDefault="000B1F80" w:rsidP="009C7DFB">
      <w:pPr>
        <w:spacing w:after="0" w:line="240" w:lineRule="auto"/>
        <w:ind w:firstLine="567"/>
        <w:jc w:val="center"/>
        <w:rPr>
          <w:rFonts w:ascii="Times New Roman" w:hAnsi="Times New Roman"/>
          <w:b/>
          <w:sz w:val="28"/>
          <w:szCs w:val="28"/>
        </w:rPr>
      </w:pPr>
      <w:r w:rsidRPr="0018309F">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EE4B1DB" w14:textId="77777777" w:rsidR="00595B53" w:rsidRPr="0018309F" w:rsidRDefault="00595B53" w:rsidP="009C7DFB">
      <w:pPr>
        <w:spacing w:after="0" w:line="240" w:lineRule="auto"/>
        <w:ind w:firstLine="567"/>
        <w:contextualSpacing/>
        <w:jc w:val="center"/>
        <w:rPr>
          <w:rFonts w:ascii="Times New Roman" w:hAnsi="Times New Roman"/>
          <w:sz w:val="28"/>
          <w:szCs w:val="28"/>
        </w:rPr>
      </w:pPr>
      <w:r w:rsidRPr="0018309F">
        <w:rPr>
          <w:rFonts w:ascii="Times New Roman" w:hAnsi="Times New Roman"/>
          <w:sz w:val="28"/>
          <w:szCs w:val="28"/>
        </w:rPr>
        <w:t>(відповідно до пункту 4</w:t>
      </w:r>
      <w:r w:rsidRPr="0018309F">
        <w:rPr>
          <w:rFonts w:ascii="Times New Roman" w:hAnsi="Times New Roman"/>
          <w:sz w:val="28"/>
          <w:szCs w:val="28"/>
          <w:vertAlign w:val="superscript"/>
        </w:rPr>
        <w:t xml:space="preserve">1 </w:t>
      </w:r>
      <w:r w:rsidRPr="0018309F">
        <w:rPr>
          <w:rFonts w:ascii="Times New Roman" w:hAnsi="Times New Roman"/>
          <w:sz w:val="28"/>
          <w:szCs w:val="28"/>
        </w:rPr>
        <w:t>постанови КМУ від 11.10.2016 №</w:t>
      </w:r>
      <w:r w:rsidR="00653CE2" w:rsidRPr="0018309F">
        <w:rPr>
          <w:rFonts w:ascii="Times New Roman" w:hAnsi="Times New Roman"/>
          <w:sz w:val="28"/>
          <w:szCs w:val="28"/>
        </w:rPr>
        <w:t> </w:t>
      </w:r>
      <w:r w:rsidRPr="0018309F">
        <w:rPr>
          <w:rFonts w:ascii="Times New Roman" w:hAnsi="Times New Roman"/>
          <w:sz w:val="28"/>
          <w:szCs w:val="28"/>
        </w:rPr>
        <w:t>710 «Про ефективне використання державних коштів» (зі змінами)</w:t>
      </w:r>
    </w:p>
    <w:p w14:paraId="5688225B" w14:textId="77777777" w:rsidR="00E65479" w:rsidRPr="0018309F" w:rsidRDefault="00E65479" w:rsidP="009C7DFB">
      <w:pPr>
        <w:spacing w:after="0" w:line="240" w:lineRule="auto"/>
        <w:ind w:firstLine="567"/>
        <w:contextualSpacing/>
        <w:jc w:val="center"/>
        <w:rPr>
          <w:rFonts w:ascii="Times New Roman" w:hAnsi="Times New Roman"/>
          <w:sz w:val="28"/>
          <w:szCs w:val="28"/>
        </w:rPr>
      </w:pPr>
    </w:p>
    <w:p w14:paraId="3F9AEA61" w14:textId="77777777" w:rsidR="000B1F80" w:rsidRPr="0018309F" w:rsidRDefault="00E65479" w:rsidP="009C7DFB">
      <w:pPr>
        <w:tabs>
          <w:tab w:val="left" w:pos="851"/>
        </w:tabs>
        <w:spacing w:after="0" w:line="240" w:lineRule="auto"/>
        <w:jc w:val="both"/>
        <w:rPr>
          <w:rFonts w:ascii="Times New Roman" w:eastAsia="Times New Roman" w:hAnsi="Times New Roman"/>
          <w:sz w:val="28"/>
          <w:szCs w:val="28"/>
          <w:lang w:eastAsia="ru-RU"/>
        </w:rPr>
      </w:pPr>
      <w:r w:rsidRPr="0018309F">
        <w:rPr>
          <w:rFonts w:ascii="Times New Roman" w:eastAsia="Times New Roman" w:hAnsi="Times New Roman"/>
          <w:b/>
          <w:sz w:val="28"/>
          <w:szCs w:val="28"/>
          <w:lang w:eastAsia="ru-RU"/>
        </w:rPr>
        <w:t>1. </w:t>
      </w:r>
      <w:r w:rsidR="000B1F80" w:rsidRPr="0018309F">
        <w:rPr>
          <w:rFonts w:ascii="Times New Roman" w:eastAsia="Times New Roman" w:hAnsi="Times New Roman"/>
          <w:b/>
          <w:sz w:val="28"/>
          <w:szCs w:val="28"/>
          <w:lang w:eastAsia="ru-RU"/>
        </w:rPr>
        <w:t xml:space="preserve">Найменування, місцезнаходження та ідентифікаційний код замовника </w:t>
      </w:r>
      <w:r w:rsidRPr="0018309F">
        <w:rPr>
          <w:rFonts w:ascii="Times New Roman" w:eastAsia="Times New Roman" w:hAnsi="Times New Roman"/>
          <w:b/>
          <w:sz w:val="28"/>
          <w:szCs w:val="28"/>
          <w:lang w:eastAsia="ru-RU"/>
        </w:rPr>
        <w:br/>
      </w:r>
      <w:r w:rsidR="000B1F80" w:rsidRPr="0018309F">
        <w:rPr>
          <w:rFonts w:ascii="Times New Roman" w:eastAsia="Times New Roman" w:hAnsi="Times New Roman"/>
          <w:b/>
          <w:sz w:val="28"/>
          <w:szCs w:val="28"/>
          <w:lang w:eastAsia="ru-RU"/>
        </w:rPr>
        <w:t xml:space="preserve">в Єдиному державному реєстрі юридичних осіб, фізичних осіб-підприємців та громадських формувань, його категорія: </w:t>
      </w:r>
      <w:r w:rsidR="00653CE2" w:rsidRPr="0018309F">
        <w:rPr>
          <w:rFonts w:ascii="Times New Roman" w:eastAsia="Times New Roman" w:hAnsi="Times New Roman"/>
          <w:sz w:val="28"/>
          <w:szCs w:val="28"/>
          <w:lang w:eastAsia="ru-RU"/>
        </w:rPr>
        <w:t>Департамент освіти Харківської міської ради</w:t>
      </w:r>
      <w:r w:rsidR="000B1F80" w:rsidRPr="0018309F">
        <w:rPr>
          <w:rFonts w:ascii="Times New Roman" w:eastAsia="Times New Roman" w:hAnsi="Times New Roman"/>
          <w:sz w:val="28"/>
          <w:szCs w:val="28"/>
          <w:lang w:eastAsia="ru-RU"/>
        </w:rPr>
        <w:t>; вул.</w:t>
      </w:r>
      <w:r w:rsidR="00653CE2" w:rsidRPr="0018309F">
        <w:rPr>
          <w:rFonts w:ascii="Times New Roman" w:eastAsia="Times New Roman" w:hAnsi="Times New Roman"/>
          <w:sz w:val="28"/>
          <w:szCs w:val="28"/>
          <w:lang w:eastAsia="ru-RU"/>
        </w:rPr>
        <w:t> Сумська</w:t>
      </w:r>
      <w:r w:rsidR="000B1F80" w:rsidRPr="0018309F">
        <w:rPr>
          <w:rFonts w:ascii="Times New Roman" w:eastAsia="Times New Roman" w:hAnsi="Times New Roman"/>
          <w:sz w:val="28"/>
          <w:szCs w:val="28"/>
          <w:lang w:eastAsia="ru-RU"/>
        </w:rPr>
        <w:t>, 6</w:t>
      </w:r>
      <w:r w:rsidR="00653CE2" w:rsidRPr="0018309F">
        <w:rPr>
          <w:rFonts w:ascii="Times New Roman" w:eastAsia="Times New Roman" w:hAnsi="Times New Roman"/>
          <w:sz w:val="28"/>
          <w:szCs w:val="28"/>
          <w:lang w:eastAsia="ru-RU"/>
        </w:rPr>
        <w:t>4</w:t>
      </w:r>
      <w:r w:rsidR="000B1F80" w:rsidRPr="0018309F">
        <w:rPr>
          <w:rFonts w:ascii="Times New Roman" w:eastAsia="Times New Roman" w:hAnsi="Times New Roman"/>
          <w:sz w:val="28"/>
          <w:szCs w:val="28"/>
          <w:lang w:eastAsia="ru-RU"/>
        </w:rPr>
        <w:t>, м</w:t>
      </w:r>
      <w:r w:rsidR="00653CE2" w:rsidRPr="0018309F">
        <w:rPr>
          <w:rFonts w:ascii="Times New Roman" w:eastAsia="Times New Roman" w:hAnsi="Times New Roman"/>
          <w:sz w:val="28"/>
          <w:szCs w:val="28"/>
          <w:lang w:eastAsia="ru-RU"/>
        </w:rPr>
        <w:t>. Харків</w:t>
      </w:r>
      <w:r w:rsidR="000B1F80" w:rsidRPr="0018309F">
        <w:rPr>
          <w:rFonts w:ascii="Times New Roman" w:eastAsia="Times New Roman" w:hAnsi="Times New Roman"/>
          <w:sz w:val="28"/>
          <w:szCs w:val="28"/>
          <w:lang w:eastAsia="ru-RU"/>
        </w:rPr>
        <w:t xml:space="preserve">, </w:t>
      </w:r>
      <w:r w:rsidR="00653CE2" w:rsidRPr="0018309F">
        <w:rPr>
          <w:rFonts w:ascii="Times New Roman" w:eastAsia="Times New Roman" w:hAnsi="Times New Roman"/>
          <w:sz w:val="28"/>
          <w:szCs w:val="28"/>
          <w:lang w:eastAsia="ru-RU"/>
        </w:rPr>
        <w:t>61002</w:t>
      </w:r>
      <w:r w:rsidR="000B1F80" w:rsidRPr="0018309F">
        <w:rPr>
          <w:rFonts w:ascii="Times New Roman" w:eastAsia="Times New Roman" w:hAnsi="Times New Roman"/>
          <w:sz w:val="28"/>
          <w:szCs w:val="28"/>
          <w:lang w:eastAsia="ru-RU"/>
        </w:rPr>
        <w:t xml:space="preserve">; код за ЄДРПОУ – </w:t>
      </w:r>
      <w:r w:rsidR="00653CE2" w:rsidRPr="0018309F">
        <w:rPr>
          <w:rFonts w:ascii="Times New Roman" w:eastAsia="Times New Roman" w:hAnsi="Times New Roman"/>
          <w:sz w:val="28"/>
          <w:szCs w:val="28"/>
          <w:lang w:eastAsia="ru-RU"/>
        </w:rPr>
        <w:t>22704183</w:t>
      </w:r>
      <w:r w:rsidR="000B1F80" w:rsidRPr="0018309F">
        <w:rPr>
          <w:rFonts w:ascii="Times New Roman" w:eastAsia="Times New Roman" w:hAnsi="Times New Roman"/>
          <w:sz w:val="28"/>
          <w:szCs w:val="28"/>
          <w:lang w:eastAsia="ru-RU"/>
        </w:rPr>
        <w:t xml:space="preserve">; категорія замовника – орган </w:t>
      </w:r>
      <w:r w:rsidR="00653CE2" w:rsidRPr="0018309F">
        <w:rPr>
          <w:rFonts w:ascii="Times New Roman" w:eastAsia="Times New Roman" w:hAnsi="Times New Roman"/>
          <w:sz w:val="28"/>
          <w:szCs w:val="28"/>
          <w:lang w:eastAsia="ru-RU"/>
        </w:rPr>
        <w:t>місцевого самоврядування</w:t>
      </w:r>
      <w:r w:rsidR="000B1F80" w:rsidRPr="0018309F">
        <w:rPr>
          <w:rFonts w:ascii="Times New Roman" w:eastAsia="Times New Roman" w:hAnsi="Times New Roman"/>
          <w:sz w:val="28"/>
          <w:szCs w:val="28"/>
          <w:lang w:eastAsia="ru-RU"/>
        </w:rPr>
        <w:t>.</w:t>
      </w:r>
    </w:p>
    <w:p w14:paraId="351E659A" w14:textId="77777777" w:rsidR="00E65479" w:rsidRPr="0018309F" w:rsidRDefault="00E65479" w:rsidP="009C7DFB">
      <w:pPr>
        <w:tabs>
          <w:tab w:val="left" w:pos="851"/>
        </w:tabs>
        <w:spacing w:after="0" w:line="240" w:lineRule="auto"/>
        <w:rPr>
          <w:rFonts w:ascii="Times New Roman" w:eastAsia="Times New Roman" w:hAnsi="Times New Roman"/>
          <w:sz w:val="28"/>
          <w:szCs w:val="28"/>
          <w:lang w:eastAsia="ru-RU"/>
        </w:rPr>
      </w:pPr>
    </w:p>
    <w:p w14:paraId="6A2CA108" w14:textId="5B476A1B" w:rsidR="00B95FD5" w:rsidRPr="0018309F" w:rsidRDefault="00E65479" w:rsidP="009C7DFB">
      <w:pPr>
        <w:widowControl w:val="0"/>
        <w:spacing w:after="0" w:line="240" w:lineRule="auto"/>
        <w:ind w:right="125"/>
        <w:jc w:val="both"/>
        <w:rPr>
          <w:rFonts w:ascii="Times New Roman" w:eastAsia="Times New Roman" w:hAnsi="Times New Roman"/>
          <w:sz w:val="28"/>
          <w:szCs w:val="28"/>
          <w:lang w:val="ru-RU" w:eastAsia="ru-RU"/>
        </w:rPr>
      </w:pPr>
      <w:r w:rsidRPr="0018309F">
        <w:rPr>
          <w:rFonts w:ascii="Times New Roman" w:eastAsia="Times New Roman" w:hAnsi="Times New Roman"/>
          <w:b/>
          <w:sz w:val="28"/>
          <w:szCs w:val="28"/>
          <w:lang w:eastAsia="ru-RU"/>
        </w:rPr>
        <w:t>2. </w:t>
      </w:r>
      <w:r w:rsidR="00653CE2" w:rsidRPr="0018309F">
        <w:rPr>
          <w:rFonts w:ascii="Times New Roman" w:eastAsia="Times New Roman" w:hAnsi="Times New Roman"/>
          <w:b/>
          <w:sz w:val="28"/>
          <w:szCs w:val="28"/>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EF10B0" w:rsidRPr="0018309F">
        <w:rPr>
          <w:rFonts w:ascii="Times New Roman" w:eastAsia="Times New Roman" w:hAnsi="Times New Roman"/>
          <w:b/>
          <w:sz w:val="28"/>
          <w:szCs w:val="28"/>
          <w:lang w:eastAsia="ru-RU"/>
        </w:rPr>
        <w:t>«</w:t>
      </w:r>
      <w:proofErr w:type="spellStart"/>
      <w:r w:rsidR="00EF10B0" w:rsidRPr="0018309F">
        <w:rPr>
          <w:rFonts w:ascii="Times New Roman" w:hAnsi="Times New Roman"/>
          <w:sz w:val="28"/>
          <w:szCs w:val="28"/>
        </w:rPr>
        <w:t>П</w:t>
      </w:r>
      <w:r w:rsidR="00B44EF4" w:rsidRPr="0018309F">
        <w:rPr>
          <w:rFonts w:ascii="Times New Roman" w:hAnsi="Times New Roman"/>
          <w:sz w:val="28"/>
          <w:szCs w:val="28"/>
        </w:rPr>
        <w:t>лакетка</w:t>
      </w:r>
      <w:proofErr w:type="spellEnd"/>
      <w:r w:rsidR="00B44EF4" w:rsidRPr="0018309F">
        <w:rPr>
          <w:rFonts w:ascii="Times New Roman" w:hAnsi="Times New Roman"/>
          <w:sz w:val="28"/>
          <w:szCs w:val="28"/>
        </w:rPr>
        <w:t xml:space="preserve"> нагородна</w:t>
      </w:r>
      <w:r w:rsidR="00DA79F5" w:rsidRPr="0018309F">
        <w:rPr>
          <w:rFonts w:ascii="Times New Roman" w:hAnsi="Times New Roman"/>
          <w:sz w:val="28"/>
          <w:szCs w:val="28"/>
        </w:rPr>
        <w:t>»</w:t>
      </w:r>
      <w:r w:rsidR="006D5E38" w:rsidRPr="0018309F">
        <w:rPr>
          <w:rFonts w:ascii="Times New Roman" w:hAnsi="Times New Roman"/>
          <w:sz w:val="28"/>
          <w:szCs w:val="28"/>
        </w:rPr>
        <w:t xml:space="preserve"> </w:t>
      </w:r>
      <w:r w:rsidR="009C7DFB" w:rsidRPr="0018309F">
        <w:rPr>
          <w:rFonts w:ascii="Times New Roman" w:hAnsi="Times New Roman"/>
          <w:sz w:val="28"/>
          <w:szCs w:val="28"/>
        </w:rPr>
        <w:t xml:space="preserve"> (за кодом </w:t>
      </w:r>
      <w:r w:rsidR="00EF10B0" w:rsidRPr="0018309F">
        <w:rPr>
          <w:rFonts w:ascii="Times New Roman" w:hAnsi="Times New Roman"/>
          <w:sz w:val="28"/>
          <w:szCs w:val="28"/>
        </w:rPr>
        <w:t>ДК 021:2015: 18530000-3</w:t>
      </w:r>
      <w:r w:rsidR="009C7DFB" w:rsidRPr="0018309F">
        <w:rPr>
          <w:rFonts w:ascii="Times New Roman" w:hAnsi="Times New Roman"/>
          <w:sz w:val="28"/>
          <w:szCs w:val="28"/>
        </w:rPr>
        <w:t xml:space="preserve"> </w:t>
      </w:r>
      <w:r w:rsidR="00EF10B0" w:rsidRPr="0018309F">
        <w:rPr>
          <w:rFonts w:ascii="Times New Roman" w:hAnsi="Times New Roman"/>
          <w:sz w:val="28"/>
          <w:szCs w:val="28"/>
        </w:rPr>
        <w:t>Подарунки та нагороди</w:t>
      </w:r>
      <w:r w:rsidR="009C7DFB" w:rsidRPr="0018309F">
        <w:rPr>
          <w:rFonts w:ascii="Times New Roman" w:hAnsi="Times New Roman"/>
          <w:sz w:val="28"/>
          <w:szCs w:val="28"/>
        </w:rPr>
        <w:t>)</w:t>
      </w:r>
    </w:p>
    <w:p w14:paraId="4D2A92D0" w14:textId="77777777" w:rsidR="009F610E" w:rsidRPr="0018309F" w:rsidRDefault="009F610E" w:rsidP="009C7DFB">
      <w:pPr>
        <w:tabs>
          <w:tab w:val="left" w:pos="851"/>
        </w:tabs>
        <w:spacing w:after="0" w:line="240" w:lineRule="auto"/>
        <w:jc w:val="both"/>
        <w:rPr>
          <w:rFonts w:ascii="Times New Roman" w:eastAsia="Times New Roman" w:hAnsi="Times New Roman"/>
          <w:sz w:val="28"/>
          <w:szCs w:val="28"/>
          <w:lang w:eastAsia="ru-RU"/>
        </w:rPr>
      </w:pPr>
    </w:p>
    <w:p w14:paraId="138C1ADF" w14:textId="7E067A81" w:rsidR="009C7DFB" w:rsidRPr="0018309F" w:rsidRDefault="00CE7DD8" w:rsidP="009C7DFB">
      <w:pPr>
        <w:tabs>
          <w:tab w:val="left" w:pos="851"/>
        </w:tabs>
        <w:spacing w:after="0" w:line="240" w:lineRule="auto"/>
        <w:jc w:val="both"/>
        <w:rPr>
          <w:rFonts w:ascii="Times New Roman" w:eastAsia="Times New Roman" w:hAnsi="Times New Roman"/>
          <w:b/>
          <w:sz w:val="28"/>
          <w:szCs w:val="28"/>
          <w:lang w:eastAsia="ru-RU"/>
        </w:rPr>
      </w:pPr>
      <w:r w:rsidRPr="0018309F">
        <w:rPr>
          <w:rFonts w:ascii="Times New Roman" w:eastAsia="Times New Roman" w:hAnsi="Times New Roman"/>
          <w:b/>
          <w:sz w:val="28"/>
          <w:szCs w:val="28"/>
          <w:lang w:eastAsia="ru-RU"/>
        </w:rPr>
        <w:t>3</w:t>
      </w:r>
      <w:r w:rsidR="00E65479" w:rsidRPr="0018309F">
        <w:rPr>
          <w:rFonts w:ascii="Times New Roman" w:eastAsia="Times New Roman" w:hAnsi="Times New Roman"/>
          <w:b/>
          <w:sz w:val="28"/>
          <w:szCs w:val="28"/>
          <w:lang w:eastAsia="ru-RU"/>
        </w:rPr>
        <w:t>. </w:t>
      </w:r>
      <w:r w:rsidR="00EF10B0" w:rsidRPr="0018309F">
        <w:rPr>
          <w:rFonts w:ascii="Times New Roman" w:eastAsia="Times New Roman" w:hAnsi="Times New Roman"/>
          <w:b/>
          <w:sz w:val="28"/>
          <w:szCs w:val="28"/>
          <w:lang w:eastAsia="ru-RU"/>
        </w:rPr>
        <w:t>Обґрунтування очікуваної вартості предмета закупівлі</w:t>
      </w:r>
      <w:r w:rsidR="00E33FD8" w:rsidRPr="0018309F">
        <w:rPr>
          <w:rFonts w:ascii="Times New Roman" w:eastAsia="Times New Roman" w:hAnsi="Times New Roman"/>
          <w:b/>
          <w:sz w:val="28"/>
          <w:szCs w:val="28"/>
          <w:lang w:eastAsia="ru-RU"/>
        </w:rPr>
        <w:t>:</w:t>
      </w:r>
      <w:r w:rsidR="009F610E" w:rsidRPr="0018309F">
        <w:rPr>
          <w:rFonts w:ascii="Times New Roman" w:eastAsia="Times New Roman" w:hAnsi="Times New Roman"/>
          <w:b/>
          <w:sz w:val="28"/>
          <w:szCs w:val="28"/>
          <w:lang w:eastAsia="ru-RU"/>
        </w:rPr>
        <w:t xml:space="preserve"> </w:t>
      </w:r>
    </w:p>
    <w:p w14:paraId="76ED4910" w14:textId="77777777" w:rsidR="009C7DFB" w:rsidRPr="0018309F" w:rsidRDefault="009C7DFB" w:rsidP="009C7DFB">
      <w:pPr>
        <w:pStyle w:val="a8"/>
        <w:spacing w:before="0" w:beforeAutospacing="0" w:after="0" w:afterAutospacing="0"/>
        <w:jc w:val="both"/>
        <w:rPr>
          <w:sz w:val="28"/>
          <w:szCs w:val="28"/>
          <w:lang w:val="uk-UA"/>
        </w:rPr>
      </w:pPr>
      <w:r w:rsidRPr="0018309F">
        <w:rPr>
          <w:sz w:val="28"/>
          <w:szCs w:val="28"/>
          <w:lang w:val="uk-UA"/>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818CF72" w14:textId="77777777" w:rsidR="009C7DFB" w:rsidRPr="0018309F" w:rsidRDefault="009C7DFB" w:rsidP="009C7DFB">
      <w:pPr>
        <w:pStyle w:val="a8"/>
        <w:spacing w:before="0" w:beforeAutospacing="0" w:after="0" w:afterAutospacing="0"/>
        <w:jc w:val="both"/>
        <w:rPr>
          <w:sz w:val="28"/>
          <w:szCs w:val="28"/>
          <w:lang w:val="uk-UA"/>
        </w:rPr>
      </w:pPr>
      <w:r w:rsidRPr="0018309F">
        <w:rPr>
          <w:sz w:val="28"/>
          <w:szCs w:val="28"/>
          <w:lang w:val="uk-UA"/>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3FEE4DC" w14:textId="77777777" w:rsidR="00B44EF4" w:rsidRPr="0018309F" w:rsidRDefault="00885B49" w:rsidP="00885B49">
      <w:pPr>
        <w:pStyle w:val="a8"/>
        <w:spacing w:before="0" w:beforeAutospacing="0" w:after="0" w:afterAutospacing="0"/>
        <w:jc w:val="both"/>
        <w:rPr>
          <w:sz w:val="28"/>
          <w:szCs w:val="28"/>
          <w:lang w:val="uk-UA"/>
        </w:rPr>
      </w:pPr>
      <w:r w:rsidRPr="0018309F">
        <w:rPr>
          <w:sz w:val="28"/>
          <w:szCs w:val="28"/>
          <w:lang w:val="uk-UA"/>
        </w:rPr>
        <w:t>Відповідно отриманих</w:t>
      </w:r>
      <w:r w:rsidR="00B44EF4" w:rsidRPr="0018309F">
        <w:rPr>
          <w:sz w:val="28"/>
          <w:szCs w:val="28"/>
          <w:lang w:val="uk-UA"/>
        </w:rPr>
        <w:t xml:space="preserve"> </w:t>
      </w:r>
      <w:proofErr w:type="spellStart"/>
      <w:r w:rsidR="00B44EF4" w:rsidRPr="0018309F">
        <w:rPr>
          <w:sz w:val="28"/>
          <w:szCs w:val="28"/>
          <w:lang w:val="uk-UA"/>
        </w:rPr>
        <w:t>комнерційних</w:t>
      </w:r>
      <w:proofErr w:type="spellEnd"/>
      <w:r w:rsidR="00B44EF4" w:rsidRPr="0018309F">
        <w:rPr>
          <w:sz w:val="28"/>
          <w:szCs w:val="28"/>
          <w:lang w:val="uk-UA"/>
        </w:rPr>
        <w:t xml:space="preserve"> (цінових) пропозицій</w:t>
      </w:r>
      <w:r w:rsidRPr="0018309F">
        <w:rPr>
          <w:sz w:val="28"/>
          <w:szCs w:val="28"/>
          <w:lang w:val="uk-UA"/>
        </w:rPr>
        <w:t>, Очікувана вартість закупівлі дорівнює:</w:t>
      </w:r>
    </w:p>
    <w:p w14:paraId="047E8587" w14:textId="449EA59C" w:rsidR="00DA79F5" w:rsidRPr="0018309F" w:rsidRDefault="00DA79F5" w:rsidP="00885B49">
      <w:pPr>
        <w:pStyle w:val="a8"/>
        <w:spacing w:before="0" w:beforeAutospacing="0" w:after="0" w:afterAutospacing="0"/>
        <w:jc w:val="both"/>
        <w:rPr>
          <w:sz w:val="28"/>
          <w:szCs w:val="28"/>
          <w:lang w:val="uk-UA"/>
        </w:rPr>
      </w:pPr>
    </w:p>
    <w:p w14:paraId="679792BC" w14:textId="72C9C858" w:rsidR="00DA79F5" w:rsidRPr="0018309F" w:rsidRDefault="00D16EA3" w:rsidP="009C7DFB">
      <w:pPr>
        <w:tabs>
          <w:tab w:val="left" w:pos="851"/>
        </w:tabs>
        <w:spacing w:after="0" w:line="240" w:lineRule="auto"/>
        <w:jc w:val="both"/>
        <w:rPr>
          <w:rFonts w:ascii="Times New Roman" w:eastAsia="Times New Roman" w:hAnsi="Times New Roman"/>
          <w:sz w:val="28"/>
          <w:szCs w:val="28"/>
          <w:u w:val="single"/>
          <w:lang w:eastAsia="ru-RU"/>
        </w:rPr>
      </w:pPr>
      <w:r w:rsidRPr="0018309F">
        <w:rPr>
          <w:rFonts w:ascii="Times New Roman" w:eastAsia="Times New Roman" w:hAnsi="Times New Roman"/>
          <w:sz w:val="28"/>
          <w:szCs w:val="28"/>
          <w:u w:val="single"/>
          <w:lang w:eastAsia="ru-RU"/>
        </w:rPr>
        <w:t xml:space="preserve">Очікувана </w:t>
      </w:r>
      <w:r w:rsidR="00733F3A" w:rsidRPr="0018309F">
        <w:rPr>
          <w:rFonts w:ascii="Times New Roman" w:eastAsia="Times New Roman" w:hAnsi="Times New Roman"/>
          <w:sz w:val="28"/>
          <w:szCs w:val="28"/>
          <w:u w:val="single"/>
          <w:lang w:eastAsia="ru-RU"/>
        </w:rPr>
        <w:t xml:space="preserve">середня </w:t>
      </w:r>
      <w:r w:rsidRPr="0018309F">
        <w:rPr>
          <w:rFonts w:ascii="Times New Roman" w:eastAsia="Times New Roman" w:hAnsi="Times New Roman"/>
          <w:sz w:val="28"/>
          <w:szCs w:val="28"/>
          <w:u w:val="single"/>
          <w:lang w:eastAsia="ru-RU"/>
        </w:rPr>
        <w:t>ціна</w:t>
      </w:r>
      <w:r w:rsidR="00CE7DD8" w:rsidRPr="0018309F">
        <w:rPr>
          <w:rFonts w:ascii="Times New Roman" w:eastAsia="Times New Roman" w:hAnsi="Times New Roman"/>
          <w:sz w:val="28"/>
          <w:szCs w:val="28"/>
          <w:u w:val="single"/>
          <w:lang w:eastAsia="ru-RU"/>
        </w:rPr>
        <w:t xml:space="preserve">  (635,00+650,00+</w:t>
      </w:r>
      <w:r w:rsidRPr="0018309F">
        <w:rPr>
          <w:rFonts w:ascii="Times New Roman" w:eastAsia="Times New Roman" w:hAnsi="Times New Roman"/>
          <w:sz w:val="28"/>
          <w:szCs w:val="28"/>
          <w:u w:val="single"/>
          <w:lang w:eastAsia="ru-RU"/>
        </w:rPr>
        <w:t xml:space="preserve"> </w:t>
      </w:r>
      <w:r w:rsidR="003E70EE">
        <w:rPr>
          <w:rFonts w:ascii="Times New Roman" w:eastAsia="Times New Roman" w:hAnsi="Times New Roman"/>
          <w:sz w:val="28"/>
          <w:szCs w:val="28"/>
          <w:u w:val="single"/>
          <w:lang w:eastAsia="ru-RU"/>
        </w:rPr>
        <w:t>625,00) = 1910,00/3 = 636,67 грн</w:t>
      </w:r>
    </w:p>
    <w:p w14:paraId="4631574C" w14:textId="77777777" w:rsidR="00CE7DD8" w:rsidRPr="0018309F" w:rsidRDefault="00CE7DD8" w:rsidP="009C7DFB">
      <w:pPr>
        <w:tabs>
          <w:tab w:val="left" w:pos="851"/>
        </w:tabs>
        <w:spacing w:after="0" w:line="240" w:lineRule="auto"/>
        <w:jc w:val="both"/>
        <w:rPr>
          <w:rFonts w:ascii="Times New Roman" w:hAnsi="Times New Roman"/>
          <w:sz w:val="28"/>
          <w:szCs w:val="28"/>
        </w:rPr>
      </w:pPr>
    </w:p>
    <w:p w14:paraId="4B6DD11B" w14:textId="49AC1576" w:rsidR="00B26E77" w:rsidRPr="0018309F" w:rsidRDefault="00B26E77" w:rsidP="00192ED7">
      <w:pPr>
        <w:tabs>
          <w:tab w:val="left" w:pos="851"/>
        </w:tabs>
        <w:spacing w:after="0" w:line="240" w:lineRule="auto"/>
        <w:jc w:val="both"/>
        <w:rPr>
          <w:rFonts w:ascii="Times New Roman" w:hAnsi="Times New Roman"/>
          <w:sz w:val="28"/>
          <w:szCs w:val="28"/>
        </w:rPr>
      </w:pPr>
      <w:r w:rsidRPr="0018309F">
        <w:rPr>
          <w:rFonts w:ascii="Times New Roman" w:hAnsi="Times New Roman"/>
          <w:sz w:val="28"/>
          <w:szCs w:val="28"/>
        </w:rPr>
        <w:t xml:space="preserve">Очікувана вартість закупівлі </w:t>
      </w:r>
      <w:r w:rsidR="00CE7DD8" w:rsidRPr="0018309F">
        <w:rPr>
          <w:rFonts w:ascii="Times New Roman" w:hAnsi="Times New Roman"/>
          <w:sz w:val="28"/>
          <w:szCs w:val="28"/>
        </w:rPr>
        <w:t>160 * 6</w:t>
      </w:r>
      <w:r w:rsidR="003E70EE">
        <w:rPr>
          <w:rFonts w:ascii="Times New Roman" w:hAnsi="Times New Roman"/>
          <w:sz w:val="28"/>
          <w:szCs w:val="28"/>
        </w:rPr>
        <w:t>30,00</w:t>
      </w:r>
      <w:r w:rsidR="00CE7DD8" w:rsidRPr="0018309F">
        <w:rPr>
          <w:rFonts w:ascii="Times New Roman" w:hAnsi="Times New Roman"/>
          <w:sz w:val="28"/>
          <w:szCs w:val="28"/>
        </w:rPr>
        <w:t xml:space="preserve"> </w:t>
      </w:r>
      <w:r w:rsidRPr="0018309F">
        <w:rPr>
          <w:rFonts w:ascii="Times New Roman" w:hAnsi="Times New Roman"/>
          <w:sz w:val="28"/>
          <w:szCs w:val="28"/>
        </w:rPr>
        <w:t xml:space="preserve"> = </w:t>
      </w:r>
      <w:r w:rsidR="003E70EE">
        <w:rPr>
          <w:rFonts w:ascii="Times New Roman" w:hAnsi="Times New Roman"/>
          <w:sz w:val="28"/>
          <w:szCs w:val="28"/>
        </w:rPr>
        <w:t xml:space="preserve">100 800,00 </w:t>
      </w:r>
      <w:r w:rsidRPr="0018309F">
        <w:rPr>
          <w:rFonts w:ascii="Times New Roman" w:hAnsi="Times New Roman"/>
          <w:sz w:val="28"/>
          <w:szCs w:val="28"/>
        </w:rPr>
        <w:t>грн</w:t>
      </w:r>
    </w:p>
    <w:p w14:paraId="4F29694F" w14:textId="02B9D877" w:rsidR="00B44EF4" w:rsidRPr="0018309F" w:rsidRDefault="00B44EF4" w:rsidP="00192ED7">
      <w:pPr>
        <w:tabs>
          <w:tab w:val="left" w:pos="851"/>
        </w:tabs>
        <w:spacing w:after="0" w:line="240" w:lineRule="auto"/>
        <w:jc w:val="both"/>
        <w:rPr>
          <w:rFonts w:ascii="Times New Roman" w:hAnsi="Times New Roman"/>
          <w:sz w:val="28"/>
          <w:szCs w:val="28"/>
        </w:rPr>
      </w:pPr>
    </w:p>
    <w:p w14:paraId="52E6637D" w14:textId="77777777" w:rsidR="0018309F" w:rsidRDefault="00CE7DD8" w:rsidP="00CE7DD8">
      <w:pPr>
        <w:tabs>
          <w:tab w:val="left" w:pos="851"/>
        </w:tabs>
        <w:spacing w:after="0" w:line="240" w:lineRule="auto"/>
        <w:jc w:val="both"/>
        <w:rPr>
          <w:rFonts w:ascii="Times New Roman" w:hAnsi="Times New Roman"/>
          <w:sz w:val="28"/>
          <w:szCs w:val="28"/>
        </w:rPr>
      </w:pPr>
      <w:r w:rsidRPr="0018309F">
        <w:rPr>
          <w:rFonts w:ascii="Times New Roman" w:eastAsia="Times New Roman" w:hAnsi="Times New Roman"/>
          <w:b/>
          <w:sz w:val="28"/>
          <w:szCs w:val="28"/>
          <w:lang w:eastAsia="ru-RU"/>
        </w:rPr>
        <w:t>4</w:t>
      </w:r>
      <w:r w:rsidRPr="0018309F">
        <w:rPr>
          <w:rFonts w:ascii="Times New Roman" w:eastAsia="Times New Roman" w:hAnsi="Times New Roman"/>
          <w:b/>
          <w:sz w:val="28"/>
          <w:szCs w:val="28"/>
          <w:lang w:eastAsia="ru-RU"/>
        </w:rPr>
        <w:t>. Обґрунтування технічних та якісних характеристик предмета закупівлі:</w:t>
      </w:r>
      <w:r w:rsidRPr="0018309F">
        <w:rPr>
          <w:rFonts w:ascii="Times New Roman" w:hAnsi="Times New Roman"/>
          <w:sz w:val="28"/>
          <w:szCs w:val="28"/>
        </w:rPr>
        <w:t xml:space="preserve"> </w:t>
      </w:r>
    </w:p>
    <w:p w14:paraId="59969D40" w14:textId="52E64F47" w:rsidR="00CE7DD8" w:rsidRPr="0018309F" w:rsidRDefault="0018309F" w:rsidP="0018309F">
      <w:pPr>
        <w:tabs>
          <w:tab w:val="left" w:pos="851"/>
        </w:tabs>
        <w:spacing w:after="0" w:line="240" w:lineRule="auto"/>
        <w:jc w:val="both"/>
        <w:rPr>
          <w:rFonts w:ascii="Times New Roman" w:hAnsi="Times New Roman"/>
          <w:sz w:val="28"/>
          <w:szCs w:val="28"/>
        </w:rPr>
      </w:pPr>
      <w:r w:rsidRPr="0018309F">
        <w:rPr>
          <w:rFonts w:ascii="Times New Roman" w:hAnsi="Times New Roman"/>
          <w:sz w:val="28"/>
          <w:szCs w:val="28"/>
        </w:rPr>
        <w:t xml:space="preserve">Нагородна </w:t>
      </w:r>
      <w:proofErr w:type="spellStart"/>
      <w:r w:rsidRPr="0018309F">
        <w:rPr>
          <w:rFonts w:ascii="Times New Roman" w:hAnsi="Times New Roman"/>
          <w:sz w:val="28"/>
          <w:szCs w:val="28"/>
        </w:rPr>
        <w:t>плакетка</w:t>
      </w:r>
      <w:proofErr w:type="spellEnd"/>
      <w:r w:rsidRPr="0018309F">
        <w:rPr>
          <w:rFonts w:ascii="Times New Roman" w:hAnsi="Times New Roman"/>
          <w:sz w:val="28"/>
          <w:szCs w:val="28"/>
        </w:rPr>
        <w:t xml:space="preserve">, виготовлена з поєднання якісних матеріалів — двошарова основа з МДФ, прозора акрилова вставка та глянцевий золотий </w:t>
      </w:r>
      <w:proofErr w:type="spellStart"/>
      <w:r w:rsidRPr="0018309F">
        <w:rPr>
          <w:rFonts w:ascii="Times New Roman" w:hAnsi="Times New Roman"/>
          <w:sz w:val="28"/>
          <w:szCs w:val="28"/>
        </w:rPr>
        <w:t>шильд</w:t>
      </w:r>
      <w:proofErr w:type="spellEnd"/>
      <w:r w:rsidRPr="0018309F">
        <w:rPr>
          <w:rFonts w:ascii="Times New Roman" w:hAnsi="Times New Roman"/>
          <w:sz w:val="28"/>
          <w:szCs w:val="28"/>
        </w:rPr>
        <w:t xml:space="preserve"> із сублімаційним друком. Призначена для урочистого вручення учням - стипендіатам.</w:t>
      </w:r>
    </w:p>
    <w:p w14:paraId="568D869F" w14:textId="77777777" w:rsidR="0018309F" w:rsidRDefault="0018309F" w:rsidP="00192ED7">
      <w:pPr>
        <w:tabs>
          <w:tab w:val="left" w:pos="851"/>
        </w:tabs>
        <w:spacing w:after="0" w:line="240" w:lineRule="auto"/>
        <w:jc w:val="both"/>
        <w:rPr>
          <w:rFonts w:ascii="Times New Roman" w:hAnsi="Times New Roman"/>
          <w:sz w:val="28"/>
          <w:szCs w:val="28"/>
        </w:rPr>
      </w:pPr>
    </w:p>
    <w:p w14:paraId="2EB1FBC3" w14:textId="428E7AA0" w:rsidR="00B44EF4" w:rsidRPr="0018309F" w:rsidRDefault="00B44EF4" w:rsidP="00192ED7">
      <w:pPr>
        <w:tabs>
          <w:tab w:val="left" w:pos="851"/>
        </w:tabs>
        <w:spacing w:after="0" w:line="240" w:lineRule="auto"/>
        <w:jc w:val="both"/>
        <w:rPr>
          <w:rFonts w:ascii="Times New Roman" w:hAnsi="Times New Roman"/>
          <w:sz w:val="28"/>
          <w:szCs w:val="28"/>
        </w:rPr>
      </w:pPr>
    </w:p>
    <w:tbl>
      <w:tblPr>
        <w:tblStyle w:val="a7"/>
        <w:tblW w:w="10060" w:type="dxa"/>
        <w:tblLook w:val="04A0" w:firstRow="1" w:lastRow="0" w:firstColumn="1" w:lastColumn="0" w:noHBand="0" w:noVBand="1"/>
      </w:tblPr>
      <w:tblGrid>
        <w:gridCol w:w="2431"/>
        <w:gridCol w:w="7629"/>
      </w:tblGrid>
      <w:tr w:rsidR="0018309F" w:rsidRPr="0018309F" w14:paraId="30E33D41" w14:textId="77777777" w:rsidTr="0018309F">
        <w:tc>
          <w:tcPr>
            <w:tcW w:w="2431" w:type="dxa"/>
          </w:tcPr>
          <w:p w14:paraId="7B6453FD" w14:textId="77777777" w:rsidR="0018309F" w:rsidRPr="0018309F" w:rsidRDefault="0018309F" w:rsidP="0018309F">
            <w:pPr>
              <w:pStyle w:val="2"/>
              <w:numPr>
                <w:ilvl w:val="0"/>
                <w:numId w:val="0"/>
              </w:numPr>
              <w:spacing w:before="0" w:after="0" w:line="240" w:lineRule="auto"/>
              <w:ind w:left="27" w:right="36"/>
              <w:outlineLvl w:val="1"/>
              <w:rPr>
                <w:rFonts w:cs="Times New Roman"/>
                <w:sz w:val="28"/>
                <w:szCs w:val="28"/>
                <w:lang w:val="uk-UA"/>
              </w:rPr>
            </w:pPr>
            <w:bookmarkStart w:id="0" w:name="_Hlk196483268"/>
            <w:r w:rsidRPr="0018309F">
              <w:rPr>
                <w:rFonts w:cs="Times New Roman"/>
                <w:sz w:val="28"/>
                <w:szCs w:val="28"/>
                <w:lang w:val="uk-UA"/>
              </w:rPr>
              <w:lastRenderedPageBreak/>
              <w:t>Технічні характеристики:</w:t>
            </w:r>
          </w:p>
          <w:p w14:paraId="52F71CF3" w14:textId="77777777" w:rsidR="0018309F" w:rsidRPr="0018309F" w:rsidRDefault="0018309F" w:rsidP="0018309F">
            <w:pPr>
              <w:spacing w:after="0" w:line="240" w:lineRule="auto"/>
              <w:ind w:left="27" w:right="36"/>
              <w:jc w:val="both"/>
              <w:rPr>
                <w:rFonts w:ascii="Times New Roman" w:hAnsi="Times New Roman" w:cs="Times New Roman"/>
                <w:sz w:val="28"/>
                <w:szCs w:val="28"/>
              </w:rPr>
            </w:pPr>
          </w:p>
          <w:p w14:paraId="6D1E82D9" w14:textId="77777777" w:rsidR="0018309F" w:rsidRPr="0018309F" w:rsidRDefault="0018309F" w:rsidP="0018309F">
            <w:pPr>
              <w:spacing w:after="0" w:line="240" w:lineRule="auto"/>
              <w:ind w:left="27" w:right="36"/>
              <w:jc w:val="both"/>
              <w:rPr>
                <w:rFonts w:ascii="Times New Roman" w:hAnsi="Times New Roman" w:cs="Times New Roman"/>
                <w:sz w:val="28"/>
                <w:szCs w:val="28"/>
              </w:rPr>
            </w:pPr>
          </w:p>
          <w:p w14:paraId="468EA03D" w14:textId="77777777" w:rsidR="0018309F" w:rsidRPr="0018309F" w:rsidRDefault="0018309F" w:rsidP="0018309F">
            <w:pPr>
              <w:pStyle w:val="a0"/>
              <w:spacing w:after="0" w:line="240" w:lineRule="auto"/>
              <w:ind w:left="27" w:right="36"/>
              <w:rPr>
                <w:rFonts w:ascii="Times New Roman" w:hAnsi="Times New Roman" w:cs="Times New Roman"/>
                <w:sz w:val="28"/>
                <w:szCs w:val="28"/>
                <w:lang w:eastAsia="hi-IN" w:bidi="hi-IN"/>
              </w:rPr>
            </w:pPr>
          </w:p>
        </w:tc>
        <w:tc>
          <w:tcPr>
            <w:tcW w:w="7629" w:type="dxa"/>
          </w:tcPr>
          <w:p w14:paraId="68A62318" w14:textId="77777777" w:rsidR="0018309F" w:rsidRPr="0018309F" w:rsidRDefault="0018309F" w:rsidP="0018309F">
            <w:pPr>
              <w:spacing w:after="0" w:line="240" w:lineRule="auto"/>
              <w:ind w:left="27" w:right="-1"/>
              <w:rPr>
                <w:rFonts w:ascii="Times New Roman" w:hAnsi="Times New Roman" w:cs="Times New Roman"/>
                <w:sz w:val="28"/>
                <w:szCs w:val="28"/>
              </w:rPr>
            </w:pPr>
            <w:r w:rsidRPr="0018309F">
              <w:rPr>
                <w:rFonts w:ascii="Times New Roman" w:hAnsi="Times New Roman" w:cs="Times New Roman"/>
                <w:sz w:val="28"/>
                <w:szCs w:val="28"/>
              </w:rPr>
              <w:t>Конструкція: двошарова основа з МДФ (2 накладки)</w:t>
            </w:r>
          </w:p>
          <w:p w14:paraId="489D2EE1" w14:textId="77777777" w:rsidR="0018309F" w:rsidRPr="0018309F" w:rsidRDefault="0018309F" w:rsidP="0018309F">
            <w:pPr>
              <w:spacing w:after="0" w:line="240" w:lineRule="auto"/>
              <w:ind w:left="27" w:right="-1"/>
              <w:rPr>
                <w:rFonts w:ascii="Times New Roman" w:hAnsi="Times New Roman" w:cs="Times New Roman"/>
                <w:sz w:val="28"/>
                <w:szCs w:val="28"/>
              </w:rPr>
            </w:pPr>
            <w:r w:rsidRPr="0018309F">
              <w:rPr>
                <w:rFonts w:ascii="Times New Roman" w:hAnsi="Times New Roman" w:cs="Times New Roman"/>
                <w:sz w:val="28"/>
                <w:szCs w:val="28"/>
              </w:rPr>
              <w:t>• Матеріал основи: МДФ, товщина загальна — не менше 12 мм</w:t>
            </w:r>
          </w:p>
          <w:p w14:paraId="511C3B70" w14:textId="77777777" w:rsidR="0018309F" w:rsidRPr="0018309F" w:rsidRDefault="0018309F" w:rsidP="0018309F">
            <w:pPr>
              <w:spacing w:after="0" w:line="240" w:lineRule="auto"/>
              <w:ind w:left="27" w:right="-1"/>
              <w:rPr>
                <w:rFonts w:ascii="Times New Roman" w:hAnsi="Times New Roman" w:cs="Times New Roman"/>
                <w:sz w:val="28"/>
                <w:szCs w:val="28"/>
              </w:rPr>
            </w:pPr>
            <w:r w:rsidRPr="0018309F">
              <w:rPr>
                <w:rFonts w:ascii="Times New Roman" w:hAnsi="Times New Roman" w:cs="Times New Roman"/>
                <w:sz w:val="28"/>
                <w:szCs w:val="28"/>
              </w:rPr>
              <w:t>• Покриття: не гірше фарба RAL 5001 (синій ультрамарин), матова</w:t>
            </w:r>
          </w:p>
          <w:p w14:paraId="43211F63" w14:textId="77777777" w:rsidR="0018309F" w:rsidRPr="0018309F" w:rsidRDefault="0018309F" w:rsidP="0018309F">
            <w:pPr>
              <w:spacing w:after="0" w:line="240" w:lineRule="auto"/>
              <w:ind w:left="27" w:right="-1"/>
              <w:rPr>
                <w:rFonts w:ascii="Times New Roman" w:hAnsi="Times New Roman" w:cs="Times New Roman"/>
                <w:sz w:val="28"/>
                <w:szCs w:val="28"/>
              </w:rPr>
            </w:pPr>
            <w:r w:rsidRPr="0018309F">
              <w:rPr>
                <w:rFonts w:ascii="Times New Roman" w:hAnsi="Times New Roman" w:cs="Times New Roman"/>
                <w:sz w:val="28"/>
                <w:szCs w:val="28"/>
              </w:rPr>
              <w:t>• Друк на поверхні: об’ємний УФ-друк з елементами 3D лаку безпосередньо по МДФ</w:t>
            </w:r>
          </w:p>
          <w:p w14:paraId="68BE01CA" w14:textId="77777777" w:rsidR="0018309F" w:rsidRPr="0018309F" w:rsidRDefault="0018309F" w:rsidP="0018309F">
            <w:pPr>
              <w:spacing w:after="0" w:line="240" w:lineRule="auto"/>
              <w:ind w:left="27" w:right="-1"/>
              <w:rPr>
                <w:rFonts w:ascii="Times New Roman" w:hAnsi="Times New Roman" w:cs="Times New Roman"/>
                <w:sz w:val="28"/>
                <w:szCs w:val="28"/>
              </w:rPr>
            </w:pPr>
            <w:r w:rsidRPr="0018309F">
              <w:rPr>
                <w:rFonts w:ascii="Times New Roman" w:hAnsi="Times New Roman" w:cs="Times New Roman"/>
                <w:sz w:val="28"/>
                <w:szCs w:val="28"/>
              </w:rPr>
              <w:t>• Вставка між шарами: акрил прозорий товщиною не менше 4 мм</w:t>
            </w:r>
          </w:p>
          <w:p w14:paraId="5C5780A4" w14:textId="77777777" w:rsidR="0018309F" w:rsidRPr="0018309F" w:rsidRDefault="0018309F" w:rsidP="0018309F">
            <w:pPr>
              <w:spacing w:after="0" w:line="240" w:lineRule="auto"/>
              <w:ind w:left="27" w:right="-1"/>
              <w:rPr>
                <w:rFonts w:ascii="Times New Roman" w:hAnsi="Times New Roman" w:cs="Times New Roman"/>
                <w:sz w:val="28"/>
                <w:szCs w:val="28"/>
              </w:rPr>
            </w:pPr>
            <w:r w:rsidRPr="0018309F">
              <w:rPr>
                <w:rFonts w:ascii="Times New Roman" w:hAnsi="Times New Roman" w:cs="Times New Roman"/>
                <w:sz w:val="28"/>
                <w:szCs w:val="28"/>
              </w:rPr>
              <w:t xml:space="preserve">• </w:t>
            </w:r>
            <w:proofErr w:type="spellStart"/>
            <w:r w:rsidRPr="0018309F">
              <w:rPr>
                <w:rFonts w:ascii="Times New Roman" w:hAnsi="Times New Roman" w:cs="Times New Roman"/>
                <w:sz w:val="28"/>
                <w:szCs w:val="28"/>
              </w:rPr>
              <w:t>Шильд</w:t>
            </w:r>
            <w:proofErr w:type="spellEnd"/>
            <w:r w:rsidRPr="0018309F">
              <w:rPr>
                <w:rFonts w:ascii="Times New Roman" w:hAnsi="Times New Roman" w:cs="Times New Roman"/>
                <w:sz w:val="28"/>
                <w:szCs w:val="28"/>
              </w:rPr>
              <w:t xml:space="preserve">: металевий, глянцевий золотий світлий, із високоякісним сублімаційним друком </w:t>
            </w:r>
          </w:p>
          <w:p w14:paraId="23EF00C0" w14:textId="77777777" w:rsidR="0018309F" w:rsidRPr="0018309F" w:rsidRDefault="0018309F" w:rsidP="0018309F">
            <w:pPr>
              <w:spacing w:after="0" w:line="240" w:lineRule="auto"/>
              <w:ind w:left="27" w:right="-1"/>
              <w:rPr>
                <w:rFonts w:ascii="Times New Roman" w:hAnsi="Times New Roman" w:cs="Times New Roman"/>
                <w:sz w:val="28"/>
                <w:szCs w:val="28"/>
              </w:rPr>
            </w:pPr>
            <w:r w:rsidRPr="0018309F">
              <w:rPr>
                <w:rFonts w:ascii="Times New Roman" w:hAnsi="Times New Roman" w:cs="Times New Roman"/>
                <w:b/>
                <w:bCs/>
                <w:sz w:val="28"/>
                <w:szCs w:val="28"/>
              </w:rPr>
              <w:t>Дизайн, шрифт та текст додатково узгоджуються</w:t>
            </w:r>
            <w:r w:rsidRPr="0018309F">
              <w:rPr>
                <w:rFonts w:ascii="Times New Roman" w:hAnsi="Times New Roman" w:cs="Times New Roman"/>
                <w:sz w:val="28"/>
                <w:szCs w:val="28"/>
              </w:rPr>
              <w:t>.</w:t>
            </w:r>
          </w:p>
          <w:p w14:paraId="22FC922E" w14:textId="77777777" w:rsidR="0018309F" w:rsidRPr="0018309F" w:rsidRDefault="0018309F" w:rsidP="0018309F">
            <w:pPr>
              <w:spacing w:after="0" w:line="240" w:lineRule="auto"/>
              <w:ind w:left="27" w:right="-1"/>
              <w:rPr>
                <w:rFonts w:ascii="Times New Roman" w:hAnsi="Times New Roman" w:cs="Times New Roman"/>
                <w:sz w:val="28"/>
                <w:szCs w:val="28"/>
              </w:rPr>
            </w:pPr>
            <w:r w:rsidRPr="0018309F">
              <w:rPr>
                <w:rFonts w:ascii="Times New Roman" w:hAnsi="Times New Roman" w:cs="Times New Roman"/>
                <w:sz w:val="28"/>
                <w:szCs w:val="28"/>
              </w:rPr>
              <w:t xml:space="preserve">• Кріплення </w:t>
            </w:r>
            <w:proofErr w:type="spellStart"/>
            <w:r w:rsidRPr="0018309F">
              <w:rPr>
                <w:rFonts w:ascii="Times New Roman" w:hAnsi="Times New Roman" w:cs="Times New Roman"/>
                <w:sz w:val="28"/>
                <w:szCs w:val="28"/>
              </w:rPr>
              <w:t>шильду</w:t>
            </w:r>
            <w:proofErr w:type="spellEnd"/>
            <w:r w:rsidRPr="0018309F">
              <w:rPr>
                <w:rFonts w:ascii="Times New Roman" w:hAnsi="Times New Roman" w:cs="Times New Roman"/>
                <w:sz w:val="28"/>
                <w:szCs w:val="28"/>
              </w:rPr>
              <w:t xml:space="preserve">: </w:t>
            </w:r>
            <w:proofErr w:type="spellStart"/>
            <w:r w:rsidRPr="0018309F">
              <w:rPr>
                <w:rFonts w:ascii="Times New Roman" w:hAnsi="Times New Roman" w:cs="Times New Roman"/>
                <w:sz w:val="28"/>
                <w:szCs w:val="28"/>
              </w:rPr>
              <w:t>шильд</w:t>
            </w:r>
            <w:proofErr w:type="spellEnd"/>
            <w:r w:rsidRPr="0018309F">
              <w:rPr>
                <w:rFonts w:ascii="Times New Roman" w:hAnsi="Times New Roman" w:cs="Times New Roman"/>
                <w:sz w:val="28"/>
                <w:szCs w:val="28"/>
              </w:rPr>
              <w:t xml:space="preserve"> наклеєний на акрилову пластину, яка розташована між двома шарами МДФ</w:t>
            </w:r>
          </w:p>
          <w:p w14:paraId="4E80ACAD" w14:textId="77777777" w:rsidR="0018309F" w:rsidRPr="0018309F" w:rsidRDefault="0018309F" w:rsidP="0018309F">
            <w:pPr>
              <w:spacing w:after="0" w:line="240" w:lineRule="auto"/>
              <w:ind w:left="27" w:right="-1"/>
              <w:rPr>
                <w:rFonts w:ascii="Times New Roman" w:hAnsi="Times New Roman" w:cs="Times New Roman"/>
                <w:sz w:val="28"/>
                <w:szCs w:val="28"/>
              </w:rPr>
            </w:pPr>
            <w:r w:rsidRPr="0018309F">
              <w:rPr>
                <w:rFonts w:ascii="Times New Roman" w:hAnsi="Times New Roman" w:cs="Times New Roman"/>
                <w:sz w:val="28"/>
                <w:szCs w:val="28"/>
              </w:rPr>
              <w:t>• Розмір виробу: не менше 230 × 100 мм</w:t>
            </w:r>
          </w:p>
          <w:p w14:paraId="396D4B01" w14:textId="77777777" w:rsidR="0018309F" w:rsidRPr="0018309F" w:rsidRDefault="0018309F" w:rsidP="0018309F">
            <w:pPr>
              <w:spacing w:after="0" w:line="240" w:lineRule="auto"/>
              <w:ind w:left="27" w:right="-1"/>
              <w:rPr>
                <w:rFonts w:ascii="Times New Roman" w:hAnsi="Times New Roman" w:cs="Times New Roman"/>
                <w:sz w:val="28"/>
                <w:szCs w:val="28"/>
              </w:rPr>
            </w:pPr>
            <w:r w:rsidRPr="0018309F">
              <w:rPr>
                <w:rFonts w:ascii="Times New Roman" w:hAnsi="Times New Roman" w:cs="Times New Roman"/>
                <w:sz w:val="28"/>
                <w:szCs w:val="28"/>
              </w:rPr>
              <w:t>• Рік виготовлення: 2025</w:t>
            </w:r>
          </w:p>
        </w:tc>
      </w:tr>
      <w:tr w:rsidR="0018309F" w:rsidRPr="0018309F" w14:paraId="2C72F4B5" w14:textId="77777777" w:rsidTr="0018309F">
        <w:tc>
          <w:tcPr>
            <w:tcW w:w="2431" w:type="dxa"/>
          </w:tcPr>
          <w:p w14:paraId="18B1C2ED" w14:textId="77777777" w:rsidR="0018309F" w:rsidRPr="0018309F" w:rsidRDefault="0018309F" w:rsidP="0018309F">
            <w:pPr>
              <w:spacing w:after="0"/>
              <w:ind w:left="27" w:right="36"/>
              <w:rPr>
                <w:rFonts w:ascii="Times New Roman" w:hAnsi="Times New Roman" w:cs="Times New Roman"/>
                <w:sz w:val="28"/>
                <w:szCs w:val="28"/>
              </w:rPr>
            </w:pPr>
            <w:r w:rsidRPr="0018309F">
              <w:rPr>
                <w:rFonts w:ascii="Times New Roman" w:hAnsi="Times New Roman" w:cs="Times New Roman"/>
                <w:sz w:val="28"/>
                <w:szCs w:val="28"/>
              </w:rPr>
              <w:t>Дизайн:</w:t>
            </w:r>
          </w:p>
          <w:p w14:paraId="768FCF8B" w14:textId="77777777" w:rsidR="0018309F" w:rsidRPr="0018309F" w:rsidRDefault="0018309F" w:rsidP="0018309F">
            <w:pPr>
              <w:spacing w:after="0"/>
              <w:ind w:left="27" w:right="36"/>
              <w:rPr>
                <w:rFonts w:ascii="Times New Roman" w:hAnsi="Times New Roman" w:cs="Times New Roman"/>
                <w:sz w:val="28"/>
                <w:szCs w:val="28"/>
                <w:lang w:eastAsia="hi-IN" w:bidi="hi-IN"/>
              </w:rPr>
            </w:pPr>
          </w:p>
        </w:tc>
        <w:tc>
          <w:tcPr>
            <w:tcW w:w="7629" w:type="dxa"/>
          </w:tcPr>
          <w:p w14:paraId="0619F259" w14:textId="06D2FECE" w:rsidR="0018309F" w:rsidRPr="0018309F" w:rsidRDefault="0018309F" w:rsidP="0018309F">
            <w:pPr>
              <w:spacing w:after="0"/>
              <w:ind w:left="27" w:right="-1"/>
              <w:rPr>
                <w:rFonts w:ascii="Times New Roman" w:hAnsi="Times New Roman" w:cs="Times New Roman"/>
                <w:sz w:val="28"/>
                <w:szCs w:val="28"/>
                <w:lang w:eastAsia="hi-IN" w:bidi="hi-IN"/>
              </w:rPr>
            </w:pPr>
            <w:r w:rsidRPr="0018309F">
              <w:rPr>
                <w:rFonts w:ascii="Times New Roman" w:hAnsi="Times New Roman" w:cs="Times New Roman"/>
                <w:sz w:val="28"/>
                <w:szCs w:val="28"/>
              </w:rPr>
              <w:t>Лицьова сторона — гармонійне поєднання темно-синього кольору RAL 5001 та золотих акцентів. У верхній частині — логотип «Харків — місто-герой» із об’ємним друком. Центральна частина — персоналізований текст для стипендіата</w:t>
            </w:r>
            <w:r>
              <w:rPr>
                <w:rFonts w:ascii="Times New Roman" w:hAnsi="Times New Roman" w:cs="Times New Roman"/>
                <w:sz w:val="28"/>
                <w:szCs w:val="28"/>
              </w:rPr>
              <w:t xml:space="preserve"> (узгоджується з замовником)</w:t>
            </w:r>
            <w:r w:rsidRPr="0018309F">
              <w:rPr>
                <w:rFonts w:ascii="Times New Roman" w:hAnsi="Times New Roman" w:cs="Times New Roman"/>
                <w:sz w:val="28"/>
                <w:szCs w:val="28"/>
              </w:rPr>
              <w:t xml:space="preserve">. Нижня частина — графічне зображення символів Харкова (телебашта, колесо огляду, театр тощо). </w:t>
            </w:r>
          </w:p>
        </w:tc>
      </w:tr>
      <w:bookmarkEnd w:id="0"/>
    </w:tbl>
    <w:p w14:paraId="0C008636" w14:textId="38CC8766" w:rsidR="00B44EF4" w:rsidRPr="0018309F" w:rsidRDefault="00B44EF4" w:rsidP="0018309F">
      <w:pPr>
        <w:tabs>
          <w:tab w:val="left" w:pos="851"/>
        </w:tabs>
        <w:spacing w:after="0" w:line="240" w:lineRule="auto"/>
        <w:jc w:val="both"/>
        <w:rPr>
          <w:rFonts w:ascii="Times New Roman" w:hAnsi="Times New Roman"/>
          <w:sz w:val="28"/>
          <w:szCs w:val="28"/>
        </w:rPr>
      </w:pPr>
    </w:p>
    <w:sectPr w:rsidR="00B44EF4" w:rsidRPr="0018309F" w:rsidSect="009C7DFB">
      <w:pgSz w:w="11906" w:h="16838"/>
      <w:pgMar w:top="567"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59943C91"/>
    <w:multiLevelType w:val="multilevel"/>
    <w:tmpl w:val="857A1E2E"/>
    <w:lvl w:ilvl="0">
      <w:start w:val="1"/>
      <w:numFmt w:val="decimal"/>
      <w:lvlText w:val="%1."/>
      <w:lvlJc w:val="left"/>
      <w:pPr>
        <w:ind w:left="360" w:hanging="360"/>
      </w:pPr>
      <w:rPr>
        <w:rFonts w:hint="default"/>
      </w:rPr>
    </w:lvl>
    <w:lvl w:ilvl="1">
      <w:start w:val="1"/>
      <w:numFmt w:val="decimal"/>
      <w:pStyle w:val="2"/>
      <w:lvlText w:val="%1.%2."/>
      <w:lvlJc w:val="left"/>
      <w:pPr>
        <w:ind w:left="9149" w:hanging="360"/>
      </w:pPr>
      <w:rPr>
        <w:rFonts w:hint="default"/>
        <w:b w:val="0"/>
        <w:bCs/>
      </w:rPr>
    </w:lvl>
    <w:lvl w:ilvl="2">
      <w:start w:val="1"/>
      <w:numFmt w:val="decimal"/>
      <w:lvlText w:val="%1.%2.%3."/>
      <w:lvlJc w:val="left"/>
      <w:pPr>
        <w:ind w:left="720" w:hanging="720"/>
      </w:pPr>
      <w:rPr>
        <w:rFonts w:hint="default"/>
      </w:rPr>
    </w:lvl>
    <w:lvl w:ilvl="3">
      <w:start w:val="1"/>
      <w:numFmt w:val="decimal"/>
      <w:pStyle w:val="4"/>
      <w:lvlText w:val="%1.%2.%3.%4."/>
      <w:lvlJc w:val="left"/>
      <w:pPr>
        <w:ind w:left="720" w:hanging="720"/>
      </w:pPr>
      <w:rPr>
        <w:rFonts w:hint="default"/>
      </w:rPr>
    </w:lvl>
    <w:lvl w:ilvl="4">
      <w:start w:val="1"/>
      <w:numFmt w:val="decimal"/>
      <w:pStyle w:val="5"/>
      <w:lvlText w:val="%1.%2.%3.%4.%5."/>
      <w:lvlJc w:val="left"/>
      <w:pPr>
        <w:ind w:left="1080" w:hanging="1080"/>
      </w:pPr>
      <w:rPr>
        <w:rFonts w:hint="default"/>
      </w:rPr>
    </w:lvl>
    <w:lvl w:ilvl="5">
      <w:start w:val="1"/>
      <w:numFmt w:val="decimal"/>
      <w:pStyle w:val="6"/>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6F3BBD"/>
    <w:multiLevelType w:val="hybridMultilevel"/>
    <w:tmpl w:val="EE7CA17E"/>
    <w:lvl w:ilvl="0" w:tplc="0B28584E">
      <w:start w:val="1"/>
      <w:numFmt w:val="decimal"/>
      <w:lvlText w:val="%1)"/>
      <w:lvlJc w:val="left"/>
      <w:pPr>
        <w:ind w:left="1070" w:hanging="360"/>
      </w:pPr>
      <w:rPr>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0"/>
    <w:rsid w:val="000210D2"/>
    <w:rsid w:val="0002222B"/>
    <w:rsid w:val="00035765"/>
    <w:rsid w:val="000527DD"/>
    <w:rsid w:val="00083B42"/>
    <w:rsid w:val="00087F1C"/>
    <w:rsid w:val="00087FC1"/>
    <w:rsid w:val="000B1F80"/>
    <w:rsid w:val="000B5F4A"/>
    <w:rsid w:val="000C58C4"/>
    <w:rsid w:val="000D292C"/>
    <w:rsid w:val="000D4E09"/>
    <w:rsid w:val="001149A0"/>
    <w:rsid w:val="00137264"/>
    <w:rsid w:val="00146C3E"/>
    <w:rsid w:val="0015274D"/>
    <w:rsid w:val="001668BF"/>
    <w:rsid w:val="00182EFD"/>
    <w:rsid w:val="0018309F"/>
    <w:rsid w:val="0018336A"/>
    <w:rsid w:val="00192ED7"/>
    <w:rsid w:val="001A5A20"/>
    <w:rsid w:val="001E4591"/>
    <w:rsid w:val="001F376D"/>
    <w:rsid w:val="001F3A51"/>
    <w:rsid w:val="00204038"/>
    <w:rsid w:val="00214C14"/>
    <w:rsid w:val="00222D54"/>
    <w:rsid w:val="002B7563"/>
    <w:rsid w:val="002F7D8B"/>
    <w:rsid w:val="0032367D"/>
    <w:rsid w:val="003250E4"/>
    <w:rsid w:val="00330E37"/>
    <w:rsid w:val="00347FC7"/>
    <w:rsid w:val="003678FA"/>
    <w:rsid w:val="00370C4C"/>
    <w:rsid w:val="0038019F"/>
    <w:rsid w:val="003920C0"/>
    <w:rsid w:val="0039585A"/>
    <w:rsid w:val="003959EF"/>
    <w:rsid w:val="00395A93"/>
    <w:rsid w:val="003B5580"/>
    <w:rsid w:val="003E1336"/>
    <w:rsid w:val="003E70EE"/>
    <w:rsid w:val="00482B0F"/>
    <w:rsid w:val="004D4C9B"/>
    <w:rsid w:val="005412BE"/>
    <w:rsid w:val="005613ED"/>
    <w:rsid w:val="005621FD"/>
    <w:rsid w:val="00575E3F"/>
    <w:rsid w:val="00595B53"/>
    <w:rsid w:val="005E4425"/>
    <w:rsid w:val="006065A6"/>
    <w:rsid w:val="006078E6"/>
    <w:rsid w:val="006124A8"/>
    <w:rsid w:val="006452BC"/>
    <w:rsid w:val="00653CE2"/>
    <w:rsid w:val="00691B46"/>
    <w:rsid w:val="00696B51"/>
    <w:rsid w:val="006A1BE5"/>
    <w:rsid w:val="006C7939"/>
    <w:rsid w:val="006D527C"/>
    <w:rsid w:val="006D5E38"/>
    <w:rsid w:val="006D6144"/>
    <w:rsid w:val="0071711D"/>
    <w:rsid w:val="00727EF0"/>
    <w:rsid w:val="00733F3A"/>
    <w:rsid w:val="007577F6"/>
    <w:rsid w:val="00772C36"/>
    <w:rsid w:val="007817FA"/>
    <w:rsid w:val="007A1D9A"/>
    <w:rsid w:val="007B2D81"/>
    <w:rsid w:val="007C380A"/>
    <w:rsid w:val="00857F61"/>
    <w:rsid w:val="00885B49"/>
    <w:rsid w:val="008920DD"/>
    <w:rsid w:val="00896952"/>
    <w:rsid w:val="008B26F8"/>
    <w:rsid w:val="008B3198"/>
    <w:rsid w:val="008C72F7"/>
    <w:rsid w:val="008F241F"/>
    <w:rsid w:val="009010A1"/>
    <w:rsid w:val="00921BDD"/>
    <w:rsid w:val="00967420"/>
    <w:rsid w:val="009844F0"/>
    <w:rsid w:val="00987FB5"/>
    <w:rsid w:val="009A09BD"/>
    <w:rsid w:val="009A180B"/>
    <w:rsid w:val="009C4FC9"/>
    <w:rsid w:val="009C7DFB"/>
    <w:rsid w:val="009E3831"/>
    <w:rsid w:val="009F2D9D"/>
    <w:rsid w:val="009F610E"/>
    <w:rsid w:val="00A614DA"/>
    <w:rsid w:val="00A83726"/>
    <w:rsid w:val="00A8635E"/>
    <w:rsid w:val="00AA724A"/>
    <w:rsid w:val="00AC2949"/>
    <w:rsid w:val="00B12373"/>
    <w:rsid w:val="00B26E77"/>
    <w:rsid w:val="00B44B35"/>
    <w:rsid w:val="00B44EF4"/>
    <w:rsid w:val="00B6060F"/>
    <w:rsid w:val="00B95FD5"/>
    <w:rsid w:val="00BC0197"/>
    <w:rsid w:val="00BC3742"/>
    <w:rsid w:val="00BC6322"/>
    <w:rsid w:val="00BF472D"/>
    <w:rsid w:val="00C245CD"/>
    <w:rsid w:val="00C50EBF"/>
    <w:rsid w:val="00C55D6F"/>
    <w:rsid w:val="00C819C9"/>
    <w:rsid w:val="00C81C40"/>
    <w:rsid w:val="00CB3434"/>
    <w:rsid w:val="00CC6CCD"/>
    <w:rsid w:val="00CE7DD8"/>
    <w:rsid w:val="00D16EA3"/>
    <w:rsid w:val="00D417A2"/>
    <w:rsid w:val="00D641D7"/>
    <w:rsid w:val="00D67F7E"/>
    <w:rsid w:val="00DA30E1"/>
    <w:rsid w:val="00DA79F5"/>
    <w:rsid w:val="00DC354C"/>
    <w:rsid w:val="00DD4E4A"/>
    <w:rsid w:val="00DE64D9"/>
    <w:rsid w:val="00DE75C9"/>
    <w:rsid w:val="00E17386"/>
    <w:rsid w:val="00E33508"/>
    <w:rsid w:val="00E33FD8"/>
    <w:rsid w:val="00E65479"/>
    <w:rsid w:val="00E6556D"/>
    <w:rsid w:val="00E67E1C"/>
    <w:rsid w:val="00EA7A3B"/>
    <w:rsid w:val="00EE08E4"/>
    <w:rsid w:val="00EF10B0"/>
    <w:rsid w:val="00F51629"/>
    <w:rsid w:val="00F94398"/>
    <w:rsid w:val="00FC0790"/>
    <w:rsid w:val="00FD340C"/>
    <w:rsid w:val="00FF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DCFE"/>
  <w15:docId w15:val="{BBF07ADE-EB23-4C86-BC2A-98336488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pPr>
      <w:spacing w:after="200" w:line="276" w:lineRule="auto"/>
    </w:pPr>
    <w:rPr>
      <w:sz w:val="22"/>
      <w:szCs w:val="22"/>
      <w:lang w:val="uk-UA" w:eastAsia="en-US"/>
    </w:rPr>
  </w:style>
  <w:style w:type="paragraph" w:styleId="2">
    <w:name w:val="heading 2"/>
    <w:basedOn w:val="a"/>
    <w:next w:val="a0"/>
    <w:link w:val="20"/>
    <w:uiPriority w:val="9"/>
    <w:qFormat/>
    <w:rsid w:val="0018309F"/>
    <w:pPr>
      <w:keepNext/>
      <w:keepLines/>
      <w:numPr>
        <w:ilvl w:val="1"/>
        <w:numId w:val="4"/>
      </w:numPr>
      <w:suppressAutoHyphens/>
      <w:spacing w:before="360" w:after="80" w:line="100" w:lineRule="atLeast"/>
      <w:jc w:val="both"/>
      <w:outlineLvl w:val="1"/>
    </w:pPr>
    <w:rPr>
      <w:rFonts w:ascii="Times New Roman" w:eastAsia="Times New Roman" w:hAnsi="Times New Roman"/>
      <w:b/>
      <w:kern w:val="1"/>
      <w:sz w:val="36"/>
      <w:szCs w:val="20"/>
      <w:lang w:val="ru-RU" w:eastAsia="hi-IN" w:bidi="hi-IN"/>
    </w:rPr>
  </w:style>
  <w:style w:type="paragraph" w:styleId="4">
    <w:name w:val="heading 4"/>
    <w:basedOn w:val="a"/>
    <w:next w:val="a0"/>
    <w:link w:val="40"/>
    <w:qFormat/>
    <w:rsid w:val="0018309F"/>
    <w:pPr>
      <w:keepNext/>
      <w:keepLines/>
      <w:numPr>
        <w:ilvl w:val="3"/>
        <w:numId w:val="4"/>
      </w:numPr>
      <w:suppressAutoHyphens/>
      <w:spacing w:before="240" w:after="40" w:line="100" w:lineRule="atLeast"/>
      <w:jc w:val="both"/>
      <w:outlineLvl w:val="3"/>
    </w:pPr>
    <w:rPr>
      <w:rFonts w:ascii="Times New Roman" w:eastAsia="Times New Roman" w:hAnsi="Times New Roman"/>
      <w:b/>
      <w:kern w:val="1"/>
      <w:sz w:val="24"/>
      <w:szCs w:val="20"/>
      <w:lang w:val="ru-RU" w:eastAsia="hi-IN" w:bidi="hi-IN"/>
    </w:rPr>
  </w:style>
  <w:style w:type="paragraph" w:styleId="5">
    <w:name w:val="heading 5"/>
    <w:basedOn w:val="a"/>
    <w:next w:val="a0"/>
    <w:link w:val="50"/>
    <w:qFormat/>
    <w:rsid w:val="0018309F"/>
    <w:pPr>
      <w:keepNext/>
      <w:keepLines/>
      <w:numPr>
        <w:ilvl w:val="4"/>
        <w:numId w:val="4"/>
      </w:numPr>
      <w:suppressAutoHyphens/>
      <w:spacing w:before="220" w:after="40" w:line="100" w:lineRule="atLeast"/>
      <w:jc w:val="both"/>
      <w:outlineLvl w:val="4"/>
    </w:pPr>
    <w:rPr>
      <w:rFonts w:ascii="Times New Roman" w:eastAsia="Times New Roman" w:hAnsi="Times New Roman"/>
      <w:b/>
      <w:kern w:val="1"/>
      <w:szCs w:val="20"/>
      <w:lang w:val="ru-RU" w:eastAsia="hi-IN" w:bidi="hi-IN"/>
    </w:rPr>
  </w:style>
  <w:style w:type="paragraph" w:styleId="6">
    <w:name w:val="heading 6"/>
    <w:basedOn w:val="a"/>
    <w:next w:val="a0"/>
    <w:link w:val="60"/>
    <w:qFormat/>
    <w:rsid w:val="0018309F"/>
    <w:pPr>
      <w:keepNext/>
      <w:keepLines/>
      <w:numPr>
        <w:ilvl w:val="5"/>
        <w:numId w:val="4"/>
      </w:numPr>
      <w:suppressAutoHyphens/>
      <w:spacing w:before="200" w:after="40" w:line="100" w:lineRule="atLeast"/>
      <w:jc w:val="both"/>
      <w:outlineLvl w:val="5"/>
    </w:pPr>
    <w:rPr>
      <w:rFonts w:ascii="Times New Roman" w:eastAsia="Times New Roman" w:hAnsi="Times New Roman"/>
      <w:b/>
      <w:kern w:val="1"/>
      <w:sz w:val="20"/>
      <w:szCs w:val="20"/>
      <w:lang w:val="ru-RU"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AC List 01,Текст таблицы,Number Bullets,Elenco Normale,Chapter10,название табл/рис,Список уровня 2,Bullet Number,Bullet 1,Use Case List Paragraph,lp1,List Paragraph1,lp11,List Paragraph11,EBRD List,заголовок 1.1,CA bullets,----,Литература"/>
    <w:basedOn w:val="a"/>
    <w:link w:val="a5"/>
    <w:uiPriority w:val="34"/>
    <w:qFormat/>
    <w:rsid w:val="000B1F80"/>
    <w:pPr>
      <w:ind w:left="720"/>
      <w:contextualSpacing/>
    </w:pPr>
    <w:rPr>
      <w:sz w:val="20"/>
      <w:szCs w:val="20"/>
    </w:rPr>
  </w:style>
  <w:style w:type="character" w:customStyle="1" w:styleId="a5">
    <w:name w:val="Абзац списка Знак"/>
    <w:aliases w:val="AC List 01 Знак,Текст таблицы Знак,Number Bullets Знак,Elenco Normale Знак,Chapter10 Знак,название табл/рис Знак,Список уровня 2 Знак,Bullet Number Знак,Bullet 1 Знак,Use Case List Paragraph Знак,lp1 Знак,List Paragraph1 Знак,lp11 Знак"/>
    <w:link w:val="a4"/>
    <w:uiPriority w:val="34"/>
    <w:qFormat/>
    <w:locked/>
    <w:rsid w:val="000B1F80"/>
    <w:rPr>
      <w:rFonts w:ascii="Calibri" w:eastAsia="Calibri" w:hAnsi="Calibri" w:cs="Times New Roman"/>
    </w:rPr>
  </w:style>
  <w:style w:type="paragraph" w:customStyle="1" w:styleId="a6">
    <w:name w:val="a"/>
    <w:basedOn w:val="a"/>
    <w:rsid w:val="006C7939"/>
    <w:pPr>
      <w:spacing w:before="100" w:beforeAutospacing="1" w:after="100" w:afterAutospacing="1" w:line="240" w:lineRule="auto"/>
    </w:pPr>
    <w:rPr>
      <w:rFonts w:ascii="Times New Roman" w:eastAsia="Times New Roman" w:hAnsi="Times New Roman"/>
      <w:sz w:val="24"/>
      <w:szCs w:val="24"/>
      <w:lang w:eastAsia="uk-UA"/>
    </w:rPr>
  </w:style>
  <w:style w:type="table" w:styleId="a7">
    <w:name w:val="Table Grid"/>
    <w:basedOn w:val="a2"/>
    <w:uiPriority w:val="39"/>
    <w:rsid w:val="00E6556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rvps12">
    <w:name w:val="rvps1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9">
    <w:name w:val="rvts9"/>
    <w:basedOn w:val="a1"/>
    <w:rsid w:val="00E6556D"/>
  </w:style>
  <w:style w:type="character" w:customStyle="1" w:styleId="rvts40">
    <w:name w:val="rvts40"/>
    <w:basedOn w:val="a1"/>
    <w:rsid w:val="00E6556D"/>
  </w:style>
  <w:style w:type="paragraph" w:customStyle="1" w:styleId="rvps14">
    <w:name w:val="rvps14"/>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styleId="a8">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9"/>
    <w:uiPriority w:val="99"/>
    <w:unhideWhenUsed/>
    <w:qFormat/>
    <w:rsid w:val="009C7DF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9">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8"/>
    <w:uiPriority w:val="99"/>
    <w:qFormat/>
    <w:locked/>
    <w:rsid w:val="00885B49"/>
    <w:rPr>
      <w:rFonts w:ascii="Times New Roman" w:eastAsia="Times New Roman" w:hAnsi="Times New Roman"/>
      <w:sz w:val="24"/>
      <w:szCs w:val="24"/>
      <w:lang w:val="en-US" w:eastAsia="en-US"/>
    </w:rPr>
  </w:style>
  <w:style w:type="character" w:customStyle="1" w:styleId="docdata">
    <w:name w:val="docdata"/>
    <w:aliases w:val="docy,v5,2649,baiaagaaboqcaaaduggaaavgcaaaaaaaaaaaaaaaaaaaaaaaaaaaaaaaaaaaaaaaaaaaaaaaaaaaaaaaaaaaaaaaaaaaaaaaaaaaaaaaaaaaaaaaaaaaaaaaaaaaaaaaaaaaaaaaaaaaaaaaaaaaaaaaaaaaaaaaaaaaaaaaaaaaaaaaaaaaaaaaaaaaaaaaaaaaaaaaaaaaaaaaaaaaaaaaaaaaaaaaaaaaaaaa"/>
    <w:basedOn w:val="a1"/>
    <w:rsid w:val="00B44EF4"/>
  </w:style>
  <w:style w:type="character" w:customStyle="1" w:styleId="20">
    <w:name w:val="Заголовок 2 Знак"/>
    <w:basedOn w:val="a1"/>
    <w:link w:val="2"/>
    <w:uiPriority w:val="9"/>
    <w:rsid w:val="0018309F"/>
    <w:rPr>
      <w:rFonts w:ascii="Times New Roman" w:eastAsia="Times New Roman" w:hAnsi="Times New Roman"/>
      <w:b/>
      <w:kern w:val="1"/>
      <w:sz w:val="36"/>
      <w:lang w:eastAsia="hi-IN" w:bidi="hi-IN"/>
    </w:rPr>
  </w:style>
  <w:style w:type="character" w:customStyle="1" w:styleId="40">
    <w:name w:val="Заголовок 4 Знак"/>
    <w:basedOn w:val="a1"/>
    <w:link w:val="4"/>
    <w:rsid w:val="0018309F"/>
    <w:rPr>
      <w:rFonts w:ascii="Times New Roman" w:eastAsia="Times New Roman" w:hAnsi="Times New Roman"/>
      <w:b/>
      <w:kern w:val="1"/>
      <w:sz w:val="24"/>
      <w:lang w:eastAsia="hi-IN" w:bidi="hi-IN"/>
    </w:rPr>
  </w:style>
  <w:style w:type="character" w:customStyle="1" w:styleId="50">
    <w:name w:val="Заголовок 5 Знак"/>
    <w:basedOn w:val="a1"/>
    <w:link w:val="5"/>
    <w:rsid w:val="0018309F"/>
    <w:rPr>
      <w:rFonts w:ascii="Times New Roman" w:eastAsia="Times New Roman" w:hAnsi="Times New Roman"/>
      <w:b/>
      <w:kern w:val="1"/>
      <w:sz w:val="22"/>
      <w:lang w:eastAsia="hi-IN" w:bidi="hi-IN"/>
    </w:rPr>
  </w:style>
  <w:style w:type="character" w:customStyle="1" w:styleId="60">
    <w:name w:val="Заголовок 6 Знак"/>
    <w:basedOn w:val="a1"/>
    <w:link w:val="6"/>
    <w:rsid w:val="0018309F"/>
    <w:rPr>
      <w:rFonts w:ascii="Times New Roman" w:eastAsia="Times New Roman" w:hAnsi="Times New Roman"/>
      <w:b/>
      <w:kern w:val="1"/>
      <w:lang w:eastAsia="hi-IN" w:bidi="hi-IN"/>
    </w:rPr>
  </w:style>
  <w:style w:type="paragraph" w:styleId="a0">
    <w:name w:val="Body Text"/>
    <w:basedOn w:val="a"/>
    <w:link w:val="aa"/>
    <w:uiPriority w:val="99"/>
    <w:unhideWhenUsed/>
    <w:rsid w:val="0018309F"/>
    <w:pPr>
      <w:spacing w:after="120" w:line="259" w:lineRule="auto"/>
    </w:pPr>
  </w:style>
  <w:style w:type="character" w:customStyle="1" w:styleId="aa">
    <w:name w:val="Основной текст Знак"/>
    <w:basedOn w:val="a1"/>
    <w:link w:val="a0"/>
    <w:uiPriority w:val="99"/>
    <w:rsid w:val="0018309F"/>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12797">
      <w:bodyDiv w:val="1"/>
      <w:marLeft w:val="0"/>
      <w:marRight w:val="0"/>
      <w:marTop w:val="0"/>
      <w:marBottom w:val="0"/>
      <w:divBdr>
        <w:top w:val="none" w:sz="0" w:space="0" w:color="auto"/>
        <w:left w:val="none" w:sz="0" w:space="0" w:color="auto"/>
        <w:bottom w:val="none" w:sz="0" w:space="0" w:color="auto"/>
        <w:right w:val="none" w:sz="0" w:space="0" w:color="auto"/>
      </w:divBdr>
      <w:divsChild>
        <w:div w:id="1945069061">
          <w:marLeft w:val="0"/>
          <w:marRight w:val="0"/>
          <w:marTop w:val="0"/>
          <w:marBottom w:val="150"/>
          <w:divBdr>
            <w:top w:val="none" w:sz="0" w:space="0" w:color="auto"/>
            <w:left w:val="none" w:sz="0" w:space="0" w:color="auto"/>
            <w:bottom w:val="none" w:sz="0" w:space="0" w:color="auto"/>
            <w:right w:val="none" w:sz="0" w:space="0" w:color="auto"/>
          </w:divBdr>
        </w:div>
        <w:div w:id="1187207652">
          <w:marLeft w:val="0"/>
          <w:marRight w:val="0"/>
          <w:marTop w:val="0"/>
          <w:marBottom w:val="150"/>
          <w:divBdr>
            <w:top w:val="none" w:sz="0" w:space="0" w:color="auto"/>
            <w:left w:val="none" w:sz="0" w:space="0" w:color="auto"/>
            <w:bottom w:val="none" w:sz="0" w:space="0" w:color="auto"/>
            <w:right w:val="none" w:sz="0" w:space="0" w:color="auto"/>
          </w:divBdr>
        </w:div>
      </w:divsChild>
    </w:div>
    <w:div w:id="14024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438</Words>
  <Characters>2503</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Nataliy Bolodumirivna</cp:lastModifiedBy>
  <cp:revision>3</cp:revision>
  <cp:lastPrinted>2025-10-27T13:03:00Z</cp:lastPrinted>
  <dcterms:created xsi:type="dcterms:W3CDTF">2025-10-27T12:23:00Z</dcterms:created>
  <dcterms:modified xsi:type="dcterms:W3CDTF">2025-10-27T13:35:00Z</dcterms:modified>
</cp:coreProperties>
</file>